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3DE9" w14:textId="1DA7FED8" w:rsidR="002058C7" w:rsidRPr="00933B47" w:rsidRDefault="001B505C" w:rsidP="001B505C">
      <w:pPr>
        <w:autoSpaceDE w:val="0"/>
        <w:autoSpaceDN w:val="0"/>
        <w:adjustRightInd w:val="0"/>
        <w:spacing w:after="0" w:line="240" w:lineRule="auto"/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D3416C" wp14:editId="12819AEA">
            <wp:extent cx="6477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 xml:space="preserve">                       </w:t>
      </w:r>
      <w:r w:rsidR="002058C7" w:rsidRPr="00933B47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 xml:space="preserve">The initial </w:t>
      </w:r>
      <w:r w:rsidR="00C1513E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>mentoring</w:t>
      </w:r>
      <w:r w:rsidR="00933B47" w:rsidRPr="00933B47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="002058C7" w:rsidRPr="00933B47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>meeting</w:t>
      </w:r>
      <w:r w:rsidR="00E01907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 xml:space="preserve">- </w:t>
      </w:r>
      <w:r w:rsidR="002058C7" w:rsidRPr="00933B47">
        <w:rPr>
          <w:rFonts w:ascii="Articulate" w:hAnsi="Articulate" w:cs="Articulate"/>
          <w:b/>
          <w:bCs/>
          <w:i w:val="0"/>
          <w:iCs w:val="0"/>
          <w:color w:val="000000"/>
          <w:sz w:val="32"/>
          <w:szCs w:val="32"/>
        </w:rPr>
        <w:t>checklist</w:t>
      </w:r>
    </w:p>
    <w:p w14:paraId="092FF61B" w14:textId="77777777" w:rsidR="00933B47" w:rsidRDefault="00933B47" w:rsidP="002058C7">
      <w:pPr>
        <w:autoSpaceDE w:val="0"/>
        <w:autoSpaceDN w:val="0"/>
        <w:adjustRightInd w:val="0"/>
        <w:spacing w:after="0" w:line="240" w:lineRule="auto"/>
        <w:jc w:val="center"/>
        <w:rPr>
          <w:rFonts w:ascii="Articulate" w:hAnsi="Articulate" w:cs="Articulate"/>
          <w:b/>
          <w:bCs/>
          <w:i w:val="0"/>
          <w:iCs w:val="0"/>
          <w:color w:val="000000"/>
          <w:sz w:val="28"/>
          <w:szCs w:val="28"/>
        </w:rPr>
      </w:pPr>
    </w:p>
    <w:p w14:paraId="10011100" w14:textId="77777777" w:rsidR="00933B47" w:rsidRDefault="00933B47" w:rsidP="002058C7">
      <w:pPr>
        <w:autoSpaceDE w:val="0"/>
        <w:autoSpaceDN w:val="0"/>
        <w:adjustRightInd w:val="0"/>
        <w:spacing w:after="0" w:line="240" w:lineRule="auto"/>
        <w:jc w:val="center"/>
        <w:rPr>
          <w:rFonts w:ascii="Articulate" w:hAnsi="Articulate" w:cs="Articulate"/>
          <w:b/>
          <w:bCs/>
          <w:i w:val="0"/>
          <w:iCs w:val="0"/>
          <w:color w:val="000000"/>
          <w:sz w:val="28"/>
          <w:szCs w:val="28"/>
        </w:rPr>
      </w:pPr>
    </w:p>
    <w:p w14:paraId="13F5E067" w14:textId="77777777" w:rsidR="002058C7" w:rsidRDefault="002058C7" w:rsidP="00B2327E">
      <w:pPr>
        <w:autoSpaceDE w:val="0"/>
        <w:autoSpaceDN w:val="0"/>
        <w:adjustRightInd w:val="0"/>
        <w:spacing w:after="0" w:line="240" w:lineRule="auto"/>
        <w:rPr>
          <w:rFonts w:ascii="Articulate" w:hAnsi="Articulate" w:cs="Articulate"/>
          <w:b/>
          <w:bCs/>
          <w:i w:val="0"/>
          <w:iCs w:val="0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7463"/>
        <w:gridCol w:w="936"/>
      </w:tblGrid>
      <w:tr w:rsidR="002058C7" w14:paraId="775B74C5" w14:textId="77777777" w:rsidTr="002058C7">
        <w:tc>
          <w:tcPr>
            <w:tcW w:w="10139" w:type="dxa"/>
            <w:gridSpan w:val="3"/>
          </w:tcPr>
          <w:p w14:paraId="4F6060B2" w14:textId="3F6A65E7" w:rsidR="007337C5" w:rsidRDefault="002058C7" w:rsidP="007337C5">
            <w:pPr>
              <w:autoSpaceDE w:val="0"/>
              <w:autoSpaceDN w:val="0"/>
              <w:adjustRightInd w:val="0"/>
              <w:jc w:val="center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 w:rsidRPr="00933B47"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t>Preparation</w:t>
            </w:r>
          </w:p>
          <w:p w14:paraId="5AAE9A1F" w14:textId="16622CE1" w:rsidR="002058C7" w:rsidRPr="00933B47" w:rsidRDefault="00092D11" w:rsidP="007337C5">
            <w:pPr>
              <w:autoSpaceDE w:val="0"/>
              <w:autoSpaceDN w:val="0"/>
              <w:adjustRightInd w:val="0"/>
              <w:jc w:val="right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t xml:space="preserve">                        </w:t>
            </w:r>
            <w:r w:rsidR="009A3020"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sym w:font="Wingdings 2" w:char="F052"/>
            </w:r>
          </w:p>
        </w:tc>
      </w:tr>
      <w:tr w:rsidR="00C1513E" w14:paraId="2FCCBDE6" w14:textId="77777777" w:rsidTr="00933B47">
        <w:tc>
          <w:tcPr>
            <w:tcW w:w="1526" w:type="dxa"/>
            <w:vMerge w:val="restart"/>
          </w:tcPr>
          <w:p w14:paraId="0A9B9DC9" w14:textId="77777777" w:rsidR="00C1513E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Mentor</w:t>
            </w:r>
          </w:p>
        </w:tc>
        <w:tc>
          <w:tcPr>
            <w:tcW w:w="7654" w:type="dxa"/>
          </w:tcPr>
          <w:p w14:paraId="1CDAF127" w14:textId="77777777" w:rsidR="00C1513E" w:rsidRDefault="00C1513E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Prepare a draft mentoring agreement</w:t>
            </w:r>
            <w:r w:rsidR="007337C5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14:paraId="0F00D102" w14:textId="4CE23368" w:rsidR="007337C5" w:rsidRDefault="007337C5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2D5EFAEA" w14:textId="77777777" w:rsidR="00C1513E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C1513E" w14:paraId="42E19206" w14:textId="77777777" w:rsidTr="00933B47">
        <w:tc>
          <w:tcPr>
            <w:tcW w:w="1526" w:type="dxa"/>
            <w:vMerge/>
          </w:tcPr>
          <w:p w14:paraId="5C9DE0B1" w14:textId="77777777" w:rsidR="00C1513E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CAC6627" w14:textId="77777777" w:rsidR="00C1513E" w:rsidRDefault="00C1513E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Book in a date and time for the first meeting – make sure you allow enough time for all the things you want to cover at this meeting.</w:t>
            </w:r>
          </w:p>
          <w:p w14:paraId="2FC1D2B9" w14:textId="21EAEDAA" w:rsidR="007337C5" w:rsidRDefault="007337C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39BDD6AE" w14:textId="77777777" w:rsidR="00C1513E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2058C7" w14:paraId="1C555108" w14:textId="77777777" w:rsidTr="00933B47">
        <w:tc>
          <w:tcPr>
            <w:tcW w:w="1526" w:type="dxa"/>
          </w:tcPr>
          <w:p w14:paraId="62ABCE96" w14:textId="77777777" w:rsidR="002058C7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Mentee</w:t>
            </w:r>
          </w:p>
        </w:tc>
        <w:tc>
          <w:tcPr>
            <w:tcW w:w="7654" w:type="dxa"/>
          </w:tcPr>
          <w:p w14:paraId="74214B99" w14:textId="77777777" w:rsidR="002058C7" w:rsidRDefault="00660685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T</w:t>
            </w:r>
            <w:r w:rsidR="00EE738B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hink about </w:t>
            </w: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your goals for </w:t>
            </w:r>
            <w:r w:rsidR="00C1513E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mentoring</w:t>
            </w: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br/>
            </w:r>
            <w:r w:rsidR="00EE738B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(an example would be ‘improve interpersonal sk</w:t>
            </w: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ills, such as influencing, moti</w:t>
            </w:r>
            <w:r w:rsidR="00EE738B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vating and resolving conflict’).</w:t>
            </w:r>
          </w:p>
          <w:p w14:paraId="3C5E1721" w14:textId="77777777" w:rsidR="00C1513E" w:rsidRDefault="00C1513E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00AA3238" w14:textId="77777777" w:rsidR="002058C7" w:rsidRDefault="002058C7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2DE14810" w14:textId="77777777" w:rsidTr="00933B47">
        <w:tc>
          <w:tcPr>
            <w:tcW w:w="10139" w:type="dxa"/>
            <w:gridSpan w:val="3"/>
          </w:tcPr>
          <w:p w14:paraId="10126CB6" w14:textId="77777777" w:rsidR="00EE738B" w:rsidRPr="00933B47" w:rsidRDefault="00EE738B" w:rsidP="00EE738B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 w:rsidRPr="00933B47"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t>At the meeting</w:t>
            </w:r>
          </w:p>
        </w:tc>
      </w:tr>
      <w:tr w:rsidR="00EE738B" w14:paraId="529F2850" w14:textId="77777777" w:rsidTr="00933B47">
        <w:tc>
          <w:tcPr>
            <w:tcW w:w="1526" w:type="dxa"/>
            <w:vMerge w:val="restart"/>
          </w:tcPr>
          <w:p w14:paraId="36966A03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Both</w:t>
            </w:r>
          </w:p>
        </w:tc>
        <w:tc>
          <w:tcPr>
            <w:tcW w:w="7654" w:type="dxa"/>
          </w:tcPr>
          <w:p w14:paraId="436DCF44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 xml:space="preserve">Agree 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what you expect from each other (be realistic)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66B54183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28FDDCBB" w14:textId="77777777" w:rsidTr="00933B47">
        <w:tc>
          <w:tcPr>
            <w:tcW w:w="1526" w:type="dxa"/>
            <w:vMerge/>
          </w:tcPr>
          <w:p w14:paraId="3EDA6A37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C29A20F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 xml:space="preserve">Discuss 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how you want to work together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443B10BC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1DE23EBF" w14:textId="77777777" w:rsidTr="00933B47">
        <w:tc>
          <w:tcPr>
            <w:tcW w:w="1526" w:type="dxa"/>
            <w:vMerge/>
          </w:tcPr>
          <w:p w14:paraId="2E09C302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78AEBBC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 xml:space="preserve">Work out 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how you will review how it’s going (agree to be honest!)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7825421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7175F6A4" w14:textId="77777777" w:rsidTr="00933B47">
        <w:tc>
          <w:tcPr>
            <w:tcW w:w="1526" w:type="dxa"/>
            <w:vMerge/>
          </w:tcPr>
          <w:p w14:paraId="0B8DE72D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DEA6F41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F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ind out more about each other and establish a rapport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05BAFC84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433E02A1" w14:textId="77777777" w:rsidTr="00933B47">
        <w:tc>
          <w:tcPr>
            <w:tcW w:w="1526" w:type="dxa"/>
            <w:vMerge/>
          </w:tcPr>
          <w:p w14:paraId="5583F59A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271F0E2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T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 xml:space="preserve">alk about any concerns 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 xml:space="preserve">you may have 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and how you will manage them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2832E312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6BA8AE32" w14:textId="77777777" w:rsidTr="00933B47">
        <w:tc>
          <w:tcPr>
            <w:tcW w:w="1526" w:type="dxa"/>
            <w:vMerge/>
          </w:tcPr>
          <w:p w14:paraId="3CF7B334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5A2AE22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R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eview mentoring agreement and sign</w:t>
            </w: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4CFEF277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02FCC274" w14:textId="77777777" w:rsidTr="00933B47">
        <w:tc>
          <w:tcPr>
            <w:tcW w:w="1526" w:type="dxa"/>
            <w:vMerge/>
          </w:tcPr>
          <w:p w14:paraId="412FB4BE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E35AB2C" w14:textId="77777777" w:rsidR="00EE738B" w:rsidRPr="00660685" w:rsidRDefault="00660685" w:rsidP="00660685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A</w:t>
            </w:r>
            <w:r w:rsidR="00EE738B" w:rsidRPr="00660685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gree a date for your next meeting.</w:t>
            </w:r>
          </w:p>
        </w:tc>
        <w:tc>
          <w:tcPr>
            <w:tcW w:w="959" w:type="dxa"/>
          </w:tcPr>
          <w:p w14:paraId="4BF4A222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2343D408" w14:textId="77777777" w:rsidTr="00933B47">
        <w:tc>
          <w:tcPr>
            <w:tcW w:w="1526" w:type="dxa"/>
          </w:tcPr>
          <w:p w14:paraId="35BC9649" w14:textId="77777777" w:rsidR="00EE738B" w:rsidRDefault="00C1513E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Mentor</w:t>
            </w:r>
          </w:p>
        </w:tc>
        <w:tc>
          <w:tcPr>
            <w:tcW w:w="7654" w:type="dxa"/>
          </w:tcPr>
          <w:p w14:paraId="47DDC567" w14:textId="77777777" w:rsidR="00EE738B" w:rsidRDefault="00EE738B" w:rsidP="00092D11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Be careful not to take over the meeting – you need to develop the mentee’s ability to think for themselves, not become reliant on you.</w:t>
            </w:r>
          </w:p>
          <w:p w14:paraId="1EDE4691" w14:textId="05271859" w:rsidR="007337C5" w:rsidRDefault="007337C5" w:rsidP="00092D11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5045DD33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EE738B" w14:paraId="517A6DDE" w14:textId="77777777" w:rsidTr="00933B47">
        <w:tc>
          <w:tcPr>
            <w:tcW w:w="1526" w:type="dxa"/>
          </w:tcPr>
          <w:p w14:paraId="7C29FCF6" w14:textId="77777777" w:rsidR="00EE738B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Mentee</w:t>
            </w:r>
          </w:p>
        </w:tc>
        <w:tc>
          <w:tcPr>
            <w:tcW w:w="7654" w:type="dxa"/>
          </w:tcPr>
          <w:p w14:paraId="71DA6333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E738B">
              <w:rPr>
                <w:rFonts w:ascii="Articulate" w:hAnsi="Articulate" w:cs="Articulate"/>
                <w:bCs/>
                <w:i w:val="0"/>
                <w:iCs w:val="0"/>
                <w:color w:val="000000"/>
                <w:sz w:val="24"/>
                <w:szCs w:val="24"/>
              </w:rPr>
              <w:t>Think about what you want from these meetings and be very clear about this.</w:t>
            </w:r>
          </w:p>
          <w:p w14:paraId="621C82DA" w14:textId="77777777" w:rsidR="00C1513E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7AD4D19D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933B47" w14:paraId="03F270CF" w14:textId="77777777" w:rsidTr="00933B47">
        <w:tc>
          <w:tcPr>
            <w:tcW w:w="10139" w:type="dxa"/>
            <w:gridSpan w:val="3"/>
          </w:tcPr>
          <w:p w14:paraId="60D5C4F9" w14:textId="77777777" w:rsidR="00933B47" w:rsidRPr="00933B47" w:rsidRDefault="00933B47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 w:rsidRPr="00933B47"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32"/>
                <w:szCs w:val="32"/>
              </w:rPr>
              <w:t>What’s next</w:t>
            </w:r>
          </w:p>
        </w:tc>
      </w:tr>
      <w:tr w:rsidR="00EE738B" w14:paraId="51D3AAE3" w14:textId="77777777" w:rsidTr="00933B47">
        <w:tc>
          <w:tcPr>
            <w:tcW w:w="1526" w:type="dxa"/>
          </w:tcPr>
          <w:p w14:paraId="06DE5B57" w14:textId="77777777" w:rsidR="00EE738B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Mentor</w:t>
            </w:r>
          </w:p>
        </w:tc>
        <w:tc>
          <w:tcPr>
            <w:tcW w:w="7654" w:type="dxa"/>
          </w:tcPr>
          <w:p w14:paraId="062CF106" w14:textId="77777777" w:rsidR="00EE738B" w:rsidRDefault="00092D11" w:rsidP="00092D11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I</w:t>
            </w:r>
            <w:r w:rsidR="00933B47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f you get out of your depth in the meeting, don’t be afraid to ask for help.</w:t>
            </w:r>
          </w:p>
          <w:p w14:paraId="1B62DD8B" w14:textId="3FB7B87A" w:rsidR="007337C5" w:rsidRDefault="007337C5" w:rsidP="00092D11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3AD9D52B" w14:textId="77777777" w:rsidR="00EE738B" w:rsidRDefault="00EE738B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092D11" w14:paraId="6715EA48" w14:textId="77777777" w:rsidTr="00933B47">
        <w:tc>
          <w:tcPr>
            <w:tcW w:w="1526" w:type="dxa"/>
          </w:tcPr>
          <w:p w14:paraId="404F9F41" w14:textId="77777777" w:rsidR="00092D11" w:rsidRDefault="00C1513E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  <w:t>Mentee</w:t>
            </w:r>
          </w:p>
        </w:tc>
        <w:tc>
          <w:tcPr>
            <w:tcW w:w="7654" w:type="dxa"/>
          </w:tcPr>
          <w:p w14:paraId="56DB8CDC" w14:textId="77777777" w:rsidR="00092D11" w:rsidRDefault="00092D11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Always keep your line manager informed about how the </w:t>
            </w:r>
            <w:r w:rsidR="00C1513E"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>mentoring</w:t>
            </w:r>
            <w:r>
              <w:rPr>
                <w:rFonts w:ascii="Articulate" w:hAnsi="Articulate" w:cs="Articulate"/>
                <w:i w:val="0"/>
                <w:iCs w:val="0"/>
                <w:color w:val="000000"/>
                <w:sz w:val="24"/>
                <w:szCs w:val="24"/>
              </w:rPr>
              <w:t xml:space="preserve"> is going, it’s a good idea to do this after your meetings.</w:t>
            </w:r>
          </w:p>
          <w:p w14:paraId="499D63D1" w14:textId="410AD008" w:rsidR="007337C5" w:rsidRDefault="007337C5" w:rsidP="00C1513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14:paraId="360B35A6" w14:textId="77777777" w:rsidR="00092D11" w:rsidRDefault="00092D11" w:rsidP="00B2327E">
            <w:pPr>
              <w:autoSpaceDE w:val="0"/>
              <w:autoSpaceDN w:val="0"/>
              <w:adjustRightInd w:val="0"/>
              <w:rPr>
                <w:rFonts w:ascii="Articulate" w:hAnsi="Articulate" w:cs="Articulate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14:paraId="4EC9C936" w14:textId="77777777" w:rsidR="002058C7" w:rsidRDefault="002058C7" w:rsidP="00933B47">
      <w:pPr>
        <w:autoSpaceDE w:val="0"/>
        <w:autoSpaceDN w:val="0"/>
        <w:adjustRightInd w:val="0"/>
        <w:spacing w:after="0" w:line="240" w:lineRule="auto"/>
        <w:rPr>
          <w:rFonts w:ascii="Articulate" w:hAnsi="Articulate" w:cs="Articulate"/>
          <w:b/>
          <w:bCs/>
          <w:i w:val="0"/>
          <w:iCs w:val="0"/>
          <w:color w:val="000000"/>
          <w:sz w:val="28"/>
          <w:szCs w:val="28"/>
        </w:rPr>
      </w:pPr>
    </w:p>
    <w:sectPr w:rsidR="002058C7" w:rsidSect="002058C7">
      <w:footerReference w:type="default" r:id="rId8"/>
      <w:pgSz w:w="12240" w:h="15840"/>
      <w:pgMar w:top="993" w:right="118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68CB" w14:textId="77777777" w:rsidR="001B505C" w:rsidRDefault="001B505C" w:rsidP="00E01907">
      <w:pPr>
        <w:spacing w:after="0" w:line="240" w:lineRule="auto"/>
      </w:pPr>
      <w:r>
        <w:separator/>
      </w:r>
    </w:p>
  </w:endnote>
  <w:endnote w:type="continuationSeparator" w:id="0">
    <w:p w14:paraId="70507321" w14:textId="77777777" w:rsidR="001B505C" w:rsidRDefault="001B505C" w:rsidP="00E0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culate">
    <w:altName w:val="Calibri"/>
    <w:charset w:val="00"/>
    <w:family w:val="auto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F5F4" w14:textId="77777777" w:rsidR="001B505C" w:rsidRPr="00E01907" w:rsidRDefault="001B505C" w:rsidP="00E01907">
    <w:pPr>
      <w:pStyle w:val="Footer"/>
      <w:jc w:val="center"/>
      <w:rPr>
        <w:i w:val="0"/>
        <w:sz w:val="24"/>
      </w:rPr>
    </w:pPr>
    <w:r w:rsidRPr="00E01907">
      <w:rPr>
        <w:i w:val="0"/>
        <w:sz w:val="24"/>
      </w:rPr>
      <w:t>Mentoring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31A2" w14:textId="77777777" w:rsidR="001B505C" w:rsidRDefault="001B505C" w:rsidP="00E01907">
      <w:pPr>
        <w:spacing w:after="0" w:line="240" w:lineRule="auto"/>
      </w:pPr>
      <w:r>
        <w:separator/>
      </w:r>
    </w:p>
  </w:footnote>
  <w:footnote w:type="continuationSeparator" w:id="0">
    <w:p w14:paraId="43A89953" w14:textId="77777777" w:rsidR="001B505C" w:rsidRDefault="001B505C" w:rsidP="00E0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E4D7FE"/>
    <w:lvl w:ilvl="0">
      <w:numFmt w:val="bullet"/>
      <w:lvlText w:val="*"/>
      <w:lvlJc w:val="left"/>
    </w:lvl>
  </w:abstractNum>
  <w:abstractNum w:abstractNumId="1" w15:restartNumberingAfterBreak="0">
    <w:nsid w:val="4B281575"/>
    <w:multiLevelType w:val="hybridMultilevel"/>
    <w:tmpl w:val="A45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32DA"/>
    <w:multiLevelType w:val="hybridMultilevel"/>
    <w:tmpl w:val="0E4A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B6"/>
    <w:rsid w:val="00092D11"/>
    <w:rsid w:val="000E0000"/>
    <w:rsid w:val="00167ED7"/>
    <w:rsid w:val="001B505C"/>
    <w:rsid w:val="002058C7"/>
    <w:rsid w:val="002D11B6"/>
    <w:rsid w:val="0036377C"/>
    <w:rsid w:val="00660685"/>
    <w:rsid w:val="007337C5"/>
    <w:rsid w:val="00933B47"/>
    <w:rsid w:val="009A3020"/>
    <w:rsid w:val="00A0429D"/>
    <w:rsid w:val="00A87322"/>
    <w:rsid w:val="00AB09DB"/>
    <w:rsid w:val="00B2327E"/>
    <w:rsid w:val="00B671A8"/>
    <w:rsid w:val="00C1513E"/>
    <w:rsid w:val="00C412A6"/>
    <w:rsid w:val="00DC3E9D"/>
    <w:rsid w:val="00E01907"/>
    <w:rsid w:val="00E96BF5"/>
    <w:rsid w:val="00EC03C3"/>
    <w:rsid w:val="00E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68C5"/>
  <w15:docId w15:val="{863C7BA8-694E-45D1-B975-B3A1C87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A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1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1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1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1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1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1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1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1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1A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671A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671A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671A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671A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671A8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671A8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671A8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671A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1A8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71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671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671A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671A8"/>
    <w:rPr>
      <w:b/>
      <w:bCs/>
      <w:spacing w:val="0"/>
    </w:rPr>
  </w:style>
  <w:style w:type="character" w:styleId="Emphasis">
    <w:name w:val="Emphasis"/>
    <w:uiPriority w:val="20"/>
    <w:qFormat/>
    <w:rsid w:val="00B671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B671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671A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71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1A8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671A8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1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671A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671A8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671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671A8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671A8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671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1A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0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0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0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Linda</dc:creator>
  <cp:lastModifiedBy>Campbell, Linda</cp:lastModifiedBy>
  <cp:revision>2</cp:revision>
  <dcterms:created xsi:type="dcterms:W3CDTF">2019-05-16T12:00:00Z</dcterms:created>
  <dcterms:modified xsi:type="dcterms:W3CDTF">2019-05-16T12:00:00Z</dcterms:modified>
</cp:coreProperties>
</file>